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02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6804"/>
        <w:gridCol w:w="1842"/>
      </w:tblGrid>
      <w:tr w:rsidR="00384B2D" w:rsidTr="00384B2D">
        <w:tc>
          <w:tcPr>
            <w:tcW w:w="1844" w:type="dxa"/>
            <w:hideMark/>
          </w:tcPr>
          <w:p w:rsidR="00384B2D" w:rsidRDefault="00384B2D" w:rsidP="00676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12022E0" wp14:editId="454C9AA7">
                  <wp:extent cx="523875" cy="6286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84B2D" w:rsidRPr="00A3174A" w:rsidRDefault="00384B2D" w:rsidP="00676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74A">
              <w:rPr>
                <w:rFonts w:ascii="Arial" w:hAnsi="Arial" w:cs="Arial"/>
                <w:b/>
                <w:sz w:val="20"/>
                <w:szCs w:val="20"/>
              </w:rPr>
              <w:t>UNIVERSIDAD DE TARAPACA</w:t>
            </w:r>
          </w:p>
          <w:p w:rsidR="00384B2D" w:rsidRPr="00A3174A" w:rsidRDefault="00384B2D" w:rsidP="00676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74A">
              <w:rPr>
                <w:rFonts w:ascii="Arial" w:hAnsi="Arial" w:cs="Arial"/>
                <w:b/>
                <w:sz w:val="20"/>
                <w:szCs w:val="20"/>
              </w:rPr>
              <w:t>Facultad de Educación y Humanidades</w:t>
            </w:r>
          </w:p>
          <w:p w:rsidR="00384B2D" w:rsidRPr="00A3174A" w:rsidRDefault="00384B2D" w:rsidP="006760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74A">
              <w:rPr>
                <w:rFonts w:ascii="Arial" w:hAnsi="Arial" w:cs="Arial"/>
                <w:b/>
                <w:sz w:val="20"/>
                <w:szCs w:val="20"/>
              </w:rPr>
              <w:t>Depto. de Ciencias de la Actividad Física y del Deporte</w:t>
            </w:r>
          </w:p>
          <w:p w:rsidR="00384B2D" w:rsidRDefault="00384B2D" w:rsidP="00676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384B2D" w:rsidRDefault="00384B2D" w:rsidP="00676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8E6CBE2" wp14:editId="706A7E89">
                  <wp:extent cx="819150" cy="628650"/>
                  <wp:effectExtent l="0" t="0" r="0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D19" w:rsidRPr="0067248F" w:rsidRDefault="000025E4">
      <w:pPr>
        <w:pBdr>
          <w:bottom w:val="single" w:sz="12" w:space="1" w:color="auto"/>
        </w:pBdr>
        <w:rPr>
          <w:i/>
          <w:u w:val="single"/>
        </w:rPr>
      </w:pPr>
    </w:p>
    <w:p w:rsidR="00384B2D" w:rsidRPr="00384B2D" w:rsidRDefault="0067248F" w:rsidP="00384B2D">
      <w:pPr>
        <w:spacing w:line="240" w:lineRule="auto"/>
        <w:jc w:val="center"/>
        <w:rPr>
          <w:b/>
          <w:u w:val="single"/>
        </w:rPr>
      </w:pPr>
      <w:r w:rsidRPr="00384B2D">
        <w:rPr>
          <w:b/>
          <w:noProof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DFFC18B" wp14:editId="27B0A413">
            <wp:simplePos x="0" y="0"/>
            <wp:positionH relativeFrom="column">
              <wp:posOffset>-727710</wp:posOffset>
            </wp:positionH>
            <wp:positionV relativeFrom="paragraph">
              <wp:posOffset>267970</wp:posOffset>
            </wp:positionV>
            <wp:extent cx="1438275" cy="14573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B2D" w:rsidRPr="00384B2D">
        <w:rPr>
          <w:b/>
          <w:u w:val="single"/>
        </w:rPr>
        <w:t>PROGRAMA DE POS</w:t>
      </w:r>
      <w:r w:rsidR="00223170">
        <w:rPr>
          <w:b/>
          <w:u w:val="single"/>
        </w:rPr>
        <w:t>T</w:t>
      </w:r>
      <w:r w:rsidR="00384B2D" w:rsidRPr="00384B2D">
        <w:rPr>
          <w:b/>
          <w:u w:val="single"/>
        </w:rPr>
        <w:t>GRADO</w:t>
      </w:r>
    </w:p>
    <w:p w:rsidR="00384B2D" w:rsidRDefault="00842440" w:rsidP="00384B2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MAGISTER</w:t>
      </w:r>
      <w:r w:rsidR="00384B2D" w:rsidRPr="00384B2D">
        <w:rPr>
          <w:b/>
          <w:u w:val="single"/>
        </w:rPr>
        <w:t xml:space="preserve"> EN CIENCIAS DE LA MOTRICIDAD HUMANA</w:t>
      </w:r>
    </w:p>
    <w:p w:rsidR="00384B2D" w:rsidRDefault="00384B2D" w:rsidP="00384B2D">
      <w:pPr>
        <w:spacing w:line="240" w:lineRule="auto"/>
        <w:rPr>
          <w:b/>
        </w:rPr>
      </w:pPr>
      <w:r w:rsidRPr="007025A3">
        <w:rPr>
          <w:b/>
        </w:rPr>
        <w:t>Objetivo General del Programa</w:t>
      </w:r>
      <w:r>
        <w:rPr>
          <w:b/>
        </w:rPr>
        <w:t>:</w:t>
      </w:r>
    </w:p>
    <w:p w:rsidR="0067248F" w:rsidRDefault="0067248F" w:rsidP="0067248F">
      <w:pPr>
        <w:spacing w:line="240" w:lineRule="auto"/>
        <w:jc w:val="both"/>
      </w:pPr>
      <w:r w:rsidRPr="0067248F">
        <w:t>Contribuir al perfeccionamiento del conocimiento en el área de la  Actividad Motora relacionada con el Desempeño Físico  y aprendizaje motor; con estudios específicos delimitados en líneas de investigación tales como entrenamiento y performance motora, medidas y</w:t>
      </w:r>
      <w:r>
        <w:t xml:space="preserve"> evaluación en aptitud física, </w:t>
      </w:r>
      <w:r w:rsidRPr="0067248F">
        <w:t>aprendizaje y desarrollo motor</w:t>
      </w:r>
      <w:r>
        <w:t>.</w:t>
      </w:r>
    </w:p>
    <w:p w:rsidR="0067248F" w:rsidRDefault="00194C8A" w:rsidP="0067248F">
      <w:pPr>
        <w:spacing w:line="240" w:lineRule="auto"/>
        <w:jc w:val="both"/>
      </w:pPr>
      <w:r w:rsidRPr="007025A3">
        <w:rPr>
          <w:b/>
        </w:rPr>
        <w:t>Nombre del P</w:t>
      </w:r>
      <w:r w:rsidR="0067248F" w:rsidRPr="007025A3">
        <w:rPr>
          <w:b/>
        </w:rPr>
        <w:t>rograma:</w:t>
      </w:r>
      <w:r w:rsidR="0067248F">
        <w:t xml:space="preserve"> Programa de Magister en Ciencias de La Motricidad Humana.</w:t>
      </w:r>
    </w:p>
    <w:p w:rsidR="0067248F" w:rsidRDefault="00194C8A" w:rsidP="0067248F">
      <w:pPr>
        <w:spacing w:line="240" w:lineRule="auto"/>
        <w:jc w:val="both"/>
      </w:pPr>
      <w:r w:rsidRPr="007025A3">
        <w:rPr>
          <w:b/>
        </w:rPr>
        <w:t>Grado que Otorga:</w:t>
      </w:r>
      <w:r>
        <w:t xml:space="preserve"> Magister en Ciencias de la Motricidad Humana.</w:t>
      </w:r>
    </w:p>
    <w:p w:rsidR="00194C8A" w:rsidRDefault="00194C8A" w:rsidP="00194C8A">
      <w:pPr>
        <w:spacing w:line="240" w:lineRule="auto"/>
        <w:jc w:val="both"/>
        <w:rPr>
          <w:lang w:val="es-ES_tradnl"/>
        </w:rPr>
      </w:pPr>
      <w:r w:rsidRPr="007025A3">
        <w:rPr>
          <w:b/>
        </w:rPr>
        <w:t>Duración del Programa:</w:t>
      </w:r>
      <w:r w:rsidRPr="00194C8A">
        <w:rPr>
          <w:rFonts w:ascii="Arial" w:eastAsia="Times New Roman" w:hAnsi="Arial"/>
          <w:sz w:val="24"/>
          <w:szCs w:val="24"/>
          <w:lang w:val="es-ES_tradnl" w:eastAsia="es-CL"/>
        </w:rPr>
        <w:t xml:space="preserve"> </w:t>
      </w:r>
      <w:r w:rsidRPr="00194C8A">
        <w:rPr>
          <w:lang w:val="es-ES_tradnl"/>
        </w:rPr>
        <w:t>La duración  total del programa es de 24 meses y su  modalidad es</w:t>
      </w:r>
      <w:r>
        <w:rPr>
          <w:lang w:val="es-ES_tradnl"/>
        </w:rPr>
        <w:t xml:space="preserve"> </w:t>
      </w:r>
      <w:r w:rsidRPr="00194C8A">
        <w:rPr>
          <w:lang w:val="es-ES_tradnl"/>
        </w:rPr>
        <w:t xml:space="preserve">presencial, el que se entregará  en módulos en los meses de: Enero y  Julio del 2016 y Enero y Julio 2017. </w:t>
      </w:r>
    </w:p>
    <w:p w:rsidR="000D10C7" w:rsidRPr="007025A3" w:rsidRDefault="007025A3" w:rsidP="007025A3">
      <w:pPr>
        <w:spacing w:line="240" w:lineRule="auto"/>
        <w:jc w:val="both"/>
        <w:rPr>
          <w:lang w:val="es-ES_tradnl"/>
        </w:rPr>
      </w:pPr>
      <w:r w:rsidRPr="007025A3">
        <w:rPr>
          <w:b/>
          <w:lang w:val="es-ES_tradnl"/>
        </w:rPr>
        <w:t>Unidades Temáticas:</w:t>
      </w:r>
      <w:r>
        <w:rPr>
          <w:lang w:val="es-ES_tradnl"/>
        </w:rPr>
        <w:t xml:space="preserve"> </w:t>
      </w:r>
      <w:r w:rsidR="000D10C7" w:rsidRPr="007025A3">
        <w:rPr>
          <w:lang w:val="es-ES_tradnl"/>
        </w:rPr>
        <w:t xml:space="preserve">El Programa comprende un total de 515 horas, equivalente a 47 créditos, que se distribuyen en dos áreas: </w:t>
      </w:r>
    </w:p>
    <w:p w:rsidR="000D10C7" w:rsidRPr="007025A3" w:rsidRDefault="007025A3" w:rsidP="007025A3">
      <w:pPr>
        <w:numPr>
          <w:ilvl w:val="0"/>
          <w:numId w:val="1"/>
        </w:numPr>
        <w:spacing w:line="240" w:lineRule="auto"/>
        <w:jc w:val="both"/>
        <w:rPr>
          <w:lang w:val="es-ES"/>
        </w:rPr>
      </w:pPr>
      <w:r w:rsidRPr="007025A3">
        <w:rPr>
          <w:lang w:val="es-ES"/>
        </w:rPr>
        <w:t>Área</w:t>
      </w:r>
      <w:r w:rsidR="000D10C7" w:rsidRPr="007025A3">
        <w:rPr>
          <w:lang w:val="es-ES"/>
        </w:rPr>
        <w:t xml:space="preserve"> de Formación Básica.</w:t>
      </w:r>
    </w:p>
    <w:p w:rsidR="000D10C7" w:rsidRDefault="007025A3" w:rsidP="007025A3">
      <w:pPr>
        <w:numPr>
          <w:ilvl w:val="0"/>
          <w:numId w:val="1"/>
        </w:numPr>
        <w:spacing w:line="240" w:lineRule="auto"/>
        <w:jc w:val="both"/>
        <w:rPr>
          <w:lang w:val="es-ES"/>
        </w:rPr>
      </w:pPr>
      <w:r w:rsidRPr="007025A3">
        <w:rPr>
          <w:lang w:val="es-ES"/>
        </w:rPr>
        <w:t>Área</w:t>
      </w:r>
      <w:r w:rsidR="000D10C7" w:rsidRPr="007025A3">
        <w:rPr>
          <w:lang w:val="es-ES"/>
        </w:rPr>
        <w:t xml:space="preserve"> de Formación  para la Investigación</w:t>
      </w:r>
      <w:r w:rsidR="000D10C7" w:rsidRPr="000D10C7">
        <w:rPr>
          <w:lang w:val="es-ES"/>
        </w:rPr>
        <w:t>.</w:t>
      </w:r>
    </w:p>
    <w:p w:rsidR="007025A3" w:rsidRPr="007025A3" w:rsidRDefault="007025A3" w:rsidP="007025A3">
      <w:pPr>
        <w:spacing w:line="240" w:lineRule="auto"/>
        <w:jc w:val="both"/>
        <w:rPr>
          <w:lang w:val="es-ES_tradnl"/>
        </w:rPr>
      </w:pPr>
      <w:r w:rsidRPr="007025A3">
        <w:rPr>
          <w:b/>
          <w:lang w:val="es-ES"/>
        </w:rPr>
        <w:t>Perfil del Profesional:</w:t>
      </w:r>
      <w:r w:rsidRPr="007025A3">
        <w:rPr>
          <w:rFonts w:ascii="Arial" w:eastAsia="Times New Roman" w:hAnsi="Arial"/>
          <w:spacing w:val="-3"/>
          <w:sz w:val="24"/>
          <w:szCs w:val="20"/>
          <w:lang w:val="es-ES_tradnl" w:eastAsia="es-ES"/>
        </w:rPr>
        <w:t xml:space="preserve"> </w:t>
      </w:r>
      <w:r w:rsidRPr="007025A3">
        <w:rPr>
          <w:lang w:val="es-ES_tradnl"/>
        </w:rPr>
        <w:t>Las competencias mínimas generales del graduado en Ciencias de la Motricidad Humana son:</w:t>
      </w:r>
    </w:p>
    <w:p w:rsidR="007025A3" w:rsidRPr="007025A3" w:rsidRDefault="007025A3" w:rsidP="007025A3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>-</w:t>
      </w:r>
      <w:r w:rsidRPr="007025A3">
        <w:rPr>
          <w:lang w:val="es-ES_tradnl"/>
        </w:rPr>
        <w:t>Aplicar  conocimientos avanzados en las Ci</w:t>
      </w:r>
      <w:r>
        <w:rPr>
          <w:lang w:val="es-ES_tradnl"/>
        </w:rPr>
        <w:t>encias de la Motricidad  Humana y a</w:t>
      </w:r>
      <w:r w:rsidRPr="007025A3">
        <w:rPr>
          <w:lang w:val="es-ES_tradnl"/>
        </w:rPr>
        <w:t xml:space="preserve">plicar las habilidades cognitivas para detectar, investigar y solucionar problemas relativos </w:t>
      </w:r>
      <w:r w:rsidR="005F5DA2">
        <w:rPr>
          <w:lang w:val="es-ES_tradnl"/>
        </w:rPr>
        <w:t>al área de la Motricidad Humana, además de p</w:t>
      </w:r>
      <w:r w:rsidRPr="007025A3">
        <w:rPr>
          <w:lang w:val="es-ES_tradnl"/>
        </w:rPr>
        <w:t>oseer la capacidad para desarrollar trabajos de investigación en insti</w:t>
      </w:r>
      <w:r>
        <w:rPr>
          <w:lang w:val="es-ES_tradnl"/>
        </w:rPr>
        <w:t>tuciones de Educación  Superior y también p</w:t>
      </w:r>
      <w:r w:rsidRPr="007025A3">
        <w:rPr>
          <w:lang w:val="es-ES_tradnl"/>
        </w:rPr>
        <w:t>oseer capacidad de análisis y síntesis que le permita proyectarse, con un espíritu innovador en el ámbito de la Motricidad Humana.</w:t>
      </w:r>
    </w:p>
    <w:p w:rsidR="007025A3" w:rsidRPr="007025A3" w:rsidRDefault="007025A3" w:rsidP="007025A3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>-</w:t>
      </w:r>
      <w:r w:rsidRPr="007025A3">
        <w:rPr>
          <w:lang w:val="es-ES_tradnl"/>
        </w:rPr>
        <w:t>Tener una visión global y profunda de la  Educación Física actual,  tanto desde el punto de vista de sus  fundamentos, como de sus procesos, incorporándose al cambio social y educativo de  manera positiva y creadora.</w:t>
      </w:r>
    </w:p>
    <w:p w:rsidR="007025A3" w:rsidRPr="007025A3" w:rsidRDefault="007025A3" w:rsidP="005F5DA2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>-</w:t>
      </w:r>
      <w:r w:rsidRPr="007025A3">
        <w:rPr>
          <w:lang w:val="es-ES_tradnl"/>
        </w:rPr>
        <w:t>Contribuir a difundir el avance del conocimiento sobre las Ciencias de la Educación Física, en forma crítica, sistemática y metódica, sirviendo  de asesor y fuente de apoyo  a otros  profesion</w:t>
      </w:r>
      <w:r w:rsidR="005F5DA2">
        <w:rPr>
          <w:lang w:val="es-ES_tradnl"/>
        </w:rPr>
        <w:t>ales y p</w:t>
      </w:r>
      <w:r w:rsidRPr="007025A3">
        <w:rPr>
          <w:lang w:val="es-ES_tradnl"/>
        </w:rPr>
        <w:t>romover el diálogo interdisciplinario y el trabajo colaborativo, para obtener mejores y mayores resultados educativos en la Educación Física,  el Deporte y en el Área de la Salud  preventiva.</w:t>
      </w:r>
    </w:p>
    <w:p w:rsidR="005F5DA2" w:rsidRPr="005F5DA2" w:rsidRDefault="005F5DA2" w:rsidP="005F5DA2">
      <w:pPr>
        <w:spacing w:line="240" w:lineRule="auto"/>
        <w:jc w:val="both"/>
        <w:rPr>
          <w:lang w:val="es-ES_tradnl"/>
        </w:rPr>
      </w:pPr>
      <w:r w:rsidRPr="00E17D14">
        <w:rPr>
          <w:b/>
          <w:lang w:val="es-ES_tradnl"/>
        </w:rPr>
        <w:t>Requisitos de Ingreso:</w:t>
      </w:r>
      <w:r>
        <w:rPr>
          <w:lang w:val="es-ES_tradnl"/>
        </w:rPr>
        <w:t xml:space="preserve"> </w:t>
      </w:r>
      <w:r w:rsidRPr="005F5DA2">
        <w:rPr>
          <w:lang w:val="es-ES_tradnl"/>
        </w:rPr>
        <w:t>Los postulantes a este programa deben acreditar el grado de</w:t>
      </w:r>
      <w:r w:rsidRPr="005F5DA2">
        <w:rPr>
          <w:rFonts w:ascii="Arial" w:eastAsia="Times New Roman" w:hAnsi="Arial"/>
          <w:sz w:val="20"/>
          <w:szCs w:val="20"/>
          <w:lang w:val="es-ES_tradnl" w:eastAsia="es-CL"/>
        </w:rPr>
        <w:t xml:space="preserve"> </w:t>
      </w:r>
      <w:r>
        <w:rPr>
          <w:lang w:val="es-ES_tradnl"/>
        </w:rPr>
        <w:t>Profesor</w:t>
      </w:r>
      <w:r w:rsidRPr="005F5DA2">
        <w:rPr>
          <w:lang w:val="es-ES_tradnl"/>
        </w:rPr>
        <w:t xml:space="preserve">  de Educación  Física,</w:t>
      </w:r>
      <w:r>
        <w:rPr>
          <w:lang w:val="es-ES_tradnl"/>
        </w:rPr>
        <w:t xml:space="preserve"> Educadora de Párvulo</w:t>
      </w:r>
      <w:r w:rsidR="00223170">
        <w:rPr>
          <w:lang w:val="es-ES_tradnl"/>
        </w:rPr>
        <w:t>s</w:t>
      </w:r>
      <w:r>
        <w:rPr>
          <w:lang w:val="es-ES_tradnl"/>
        </w:rPr>
        <w:t>, Licenciado en Educación,</w:t>
      </w:r>
      <w:r w:rsidRPr="005F5DA2">
        <w:rPr>
          <w:lang w:val="es-ES_tradnl"/>
        </w:rPr>
        <w:t xml:space="preserve"> Kinesiólogos, Tecnólogos médicos, Médicos fisiólogos. </w:t>
      </w:r>
    </w:p>
    <w:p w:rsidR="007025A3" w:rsidRPr="007025A3" w:rsidRDefault="005F5DA2" w:rsidP="005F5DA2">
      <w:pPr>
        <w:spacing w:line="240" w:lineRule="auto"/>
        <w:jc w:val="both"/>
        <w:rPr>
          <w:lang w:val="es-ES_tradnl"/>
        </w:rPr>
      </w:pPr>
      <w:r w:rsidRPr="005F5DA2">
        <w:rPr>
          <w:lang w:val="es-ES_tradnl"/>
        </w:rPr>
        <w:t xml:space="preserve">Las solicitudes de ingreso de los postulantes serán  analizados  por un comité </w:t>
      </w:r>
      <w:r w:rsidRPr="005F5DA2">
        <w:rPr>
          <w:lang w:val="es-ES_tradnl"/>
        </w:rPr>
        <w:tab/>
        <w:t>designado</w:t>
      </w:r>
      <w:r>
        <w:rPr>
          <w:lang w:val="es-ES_tradnl"/>
        </w:rPr>
        <w:t xml:space="preserve"> </w:t>
      </w:r>
      <w:r w:rsidRPr="005F5DA2">
        <w:rPr>
          <w:lang w:val="es-ES_tradnl"/>
        </w:rPr>
        <w:t>para tales efectos</w:t>
      </w:r>
    </w:p>
    <w:p w:rsidR="005F5DA2" w:rsidRDefault="005F5DA2" w:rsidP="007025A3">
      <w:pPr>
        <w:spacing w:line="240" w:lineRule="auto"/>
        <w:jc w:val="both"/>
        <w:rPr>
          <w:lang w:val="es-ES_tradnl"/>
        </w:rPr>
      </w:pPr>
      <w:r w:rsidRPr="00E17D14">
        <w:rPr>
          <w:b/>
          <w:lang w:val="es-ES_tradnl"/>
        </w:rPr>
        <w:t>Valores:</w:t>
      </w:r>
      <w:r>
        <w:rPr>
          <w:lang w:val="es-ES_tradnl"/>
        </w:rPr>
        <w:t xml:space="preserve"> </w:t>
      </w:r>
      <w:r w:rsidR="00A3174A">
        <w:rPr>
          <w:lang w:val="es-ES_tradnl"/>
        </w:rPr>
        <w:t xml:space="preserve">       </w:t>
      </w:r>
      <w:r>
        <w:rPr>
          <w:lang w:val="es-ES_tradnl"/>
        </w:rPr>
        <w:t>Arancel Básico de $100.000.</w:t>
      </w:r>
      <w:r w:rsidR="00A3174A">
        <w:rPr>
          <w:lang w:val="es-ES_tradnl"/>
        </w:rPr>
        <w:t xml:space="preserve">                  </w:t>
      </w:r>
      <w:r>
        <w:rPr>
          <w:lang w:val="es-ES_tradnl"/>
        </w:rPr>
        <w:t>Arancel Diferenciado de 25 cuotas de $100.000.</w:t>
      </w:r>
    </w:p>
    <w:p w:rsidR="005F5DA2" w:rsidRDefault="005F5DA2" w:rsidP="007025A3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>La Facultad de Educación y Humanidades de la Universidad de Tarapacá, se reserva el derecho de no impartir el Programa en caso de no contar con el mínimo de alumnos participantes.</w:t>
      </w:r>
    </w:p>
    <w:p w:rsidR="000025E4" w:rsidRDefault="000025E4" w:rsidP="000025E4">
      <w:pPr>
        <w:spacing w:after="0" w:line="240" w:lineRule="auto"/>
        <w:jc w:val="both"/>
        <w:rPr>
          <w:lang w:val="es-ES_tradnl"/>
        </w:rPr>
      </w:pPr>
    </w:p>
    <w:p w:rsidR="005F5DA2" w:rsidRPr="00E17D14" w:rsidRDefault="00A3174A" w:rsidP="000025E4">
      <w:pPr>
        <w:spacing w:after="0" w:line="240" w:lineRule="auto"/>
        <w:jc w:val="center"/>
        <w:rPr>
          <w:b/>
          <w:u w:val="single"/>
          <w:lang w:val="es-ES_tradnl"/>
        </w:rPr>
      </w:pPr>
      <w:r w:rsidRPr="00E17D14">
        <w:rPr>
          <w:b/>
          <w:u w:val="single"/>
          <w:lang w:val="es-ES_tradnl"/>
        </w:rPr>
        <w:t>Informaciones</w:t>
      </w:r>
    </w:p>
    <w:p w:rsidR="00A3174A" w:rsidRPr="00E17D14" w:rsidRDefault="00A3174A" w:rsidP="000025E4">
      <w:pPr>
        <w:spacing w:after="0" w:line="240" w:lineRule="auto"/>
        <w:jc w:val="center"/>
        <w:rPr>
          <w:b/>
          <w:sz w:val="20"/>
          <w:szCs w:val="20"/>
          <w:lang w:val="es-ES_tradnl"/>
        </w:rPr>
      </w:pPr>
      <w:r w:rsidRPr="00E17D14">
        <w:rPr>
          <w:b/>
          <w:sz w:val="20"/>
          <w:szCs w:val="20"/>
          <w:lang w:val="es-ES_tradnl"/>
        </w:rPr>
        <w:t>UNIVERSIDAD DE TARAPACA</w:t>
      </w:r>
    </w:p>
    <w:p w:rsidR="00A3174A" w:rsidRDefault="00A3174A" w:rsidP="000025E4">
      <w:pPr>
        <w:spacing w:after="0" w:line="240" w:lineRule="auto"/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D</w:t>
      </w:r>
      <w:r w:rsidRPr="00A3174A">
        <w:rPr>
          <w:b/>
          <w:sz w:val="20"/>
          <w:szCs w:val="20"/>
          <w:lang w:val="es-ES_tradnl"/>
        </w:rPr>
        <w:t>pto</w:t>
      </w:r>
      <w:r w:rsidR="00223170">
        <w:rPr>
          <w:b/>
          <w:sz w:val="20"/>
          <w:szCs w:val="20"/>
          <w:lang w:val="es-ES_tradnl"/>
        </w:rPr>
        <w:t>.</w:t>
      </w:r>
      <w:r w:rsidRPr="00A3174A">
        <w:rPr>
          <w:b/>
          <w:sz w:val="20"/>
          <w:szCs w:val="20"/>
          <w:lang w:val="es-ES_tradnl"/>
        </w:rPr>
        <w:t xml:space="preserve"> de Ciencias de la Actividad Física y del Deporte</w:t>
      </w:r>
    </w:p>
    <w:p w:rsidR="00A3174A" w:rsidRDefault="00A3174A" w:rsidP="000025E4">
      <w:pPr>
        <w:spacing w:after="0" w:line="240" w:lineRule="auto"/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Teléfono: (56-58) 2205225</w:t>
      </w:r>
      <w:r w:rsidR="00223170">
        <w:rPr>
          <w:b/>
          <w:sz w:val="20"/>
          <w:szCs w:val="20"/>
          <w:lang w:val="es-ES_tradnl"/>
        </w:rPr>
        <w:t xml:space="preserve"> –</w:t>
      </w:r>
      <w:r>
        <w:rPr>
          <w:b/>
          <w:sz w:val="20"/>
          <w:szCs w:val="20"/>
          <w:lang w:val="es-ES_tradnl"/>
        </w:rPr>
        <w:t xml:space="preserve"> 2205219</w:t>
      </w:r>
      <w:r w:rsidR="00223170">
        <w:rPr>
          <w:b/>
          <w:sz w:val="20"/>
          <w:szCs w:val="20"/>
          <w:lang w:val="es-ES_tradnl"/>
        </w:rPr>
        <w:t xml:space="preserve"> - 2205605</w:t>
      </w:r>
    </w:p>
    <w:p w:rsidR="007025A3" w:rsidRPr="000D10C7" w:rsidRDefault="00A3174A" w:rsidP="000025E4">
      <w:pPr>
        <w:spacing w:after="0" w:line="240" w:lineRule="auto"/>
        <w:jc w:val="center"/>
        <w:rPr>
          <w:lang w:val="es-ES"/>
        </w:rPr>
      </w:pPr>
      <w:r>
        <w:rPr>
          <w:b/>
          <w:sz w:val="20"/>
          <w:szCs w:val="20"/>
          <w:lang w:val="es-ES_tradnl"/>
        </w:rPr>
        <w:t>Arica-Chile</w:t>
      </w:r>
    </w:p>
    <w:p w:rsidR="00194C8A" w:rsidRPr="00194C8A" w:rsidRDefault="00194C8A" w:rsidP="0067248F">
      <w:pPr>
        <w:spacing w:line="240" w:lineRule="auto"/>
        <w:jc w:val="both"/>
        <w:rPr>
          <w:lang w:val="es-ES_tradnl"/>
        </w:rPr>
      </w:pPr>
      <w:bookmarkStart w:id="0" w:name="_GoBack"/>
      <w:bookmarkEnd w:id="0"/>
    </w:p>
    <w:sectPr w:rsidR="00194C8A" w:rsidRPr="00194C8A" w:rsidSect="000025E4">
      <w:pgSz w:w="12247" w:h="18711" w:code="137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9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46854CA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2D"/>
    <w:rsid w:val="000025E4"/>
    <w:rsid w:val="000D10C7"/>
    <w:rsid w:val="00194C8A"/>
    <w:rsid w:val="00223170"/>
    <w:rsid w:val="00384B2D"/>
    <w:rsid w:val="00404689"/>
    <w:rsid w:val="00547E08"/>
    <w:rsid w:val="005F5DA2"/>
    <w:rsid w:val="0067248F"/>
    <w:rsid w:val="006E4510"/>
    <w:rsid w:val="007025A3"/>
    <w:rsid w:val="00842440"/>
    <w:rsid w:val="008E44E9"/>
    <w:rsid w:val="009E0C6B"/>
    <w:rsid w:val="00A3174A"/>
    <w:rsid w:val="00C15F1A"/>
    <w:rsid w:val="00DC6C8C"/>
    <w:rsid w:val="00E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4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B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4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B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user</cp:lastModifiedBy>
  <cp:revision>8</cp:revision>
  <dcterms:created xsi:type="dcterms:W3CDTF">2015-07-18T22:18:00Z</dcterms:created>
  <dcterms:modified xsi:type="dcterms:W3CDTF">2015-07-20T12:19:00Z</dcterms:modified>
</cp:coreProperties>
</file>